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Fotokopi Sumatif Harian 4 Kelas Tinggi</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ROYAL JAYA INDONESIA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Ruko Kebun Jeruk Blok B6</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5.1.02.02.04.0115 Belanja Sewa Alat Reproduksi (Penggandaan) di SD Negeri Tomang 03 pada kegiatan Belanja Fotokopi Sumatif Harian 4 Kelas Tinggi, serta Surat Penawaran Kerja Sama dari CV. ROYAL JAYA INDONESIA.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r w:rsidRPr="00F500DB">
              <w:rPr>
                <w:rFonts w:ascii="Arial" w:eastAsia="Times New Roman" w:hAnsi="Arial" w:cs="Arial"/>
                <w:color w:val="000000"/>
                <w:sz w:val="18"/>
                <w:szCs w:val="18"/>
                <w:lang w:val="en-ID" w:eastAsia="en-ID"/>
              </w:rPr>
              <w:t>
                <w:br/>
                Spesifikasi: Folio/ A4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Fotokopi Sumatif Harian 4 Kelas Tinggi</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Ruko Kebun Jeruk Blok B6</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ROYAL JAYA INDONESIA, serta berdasarkan Anggaran yang kami miliki pada Kode Rekening 5.1.02.02.04.0115 Belanja Sewa Alat Reproduksi (Penggandaan) kegiatan Belanja Fotokopi Sumatif Harian 4 Kelas Tinggi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Lembar</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316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27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4 Kelas Tinggi</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ROYAL JAYA INDONESIA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Ruko Kebun Jeruk Blok B6</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ROYAL JAYA INDONESIA, serta berdasarkan Anggaran Bantuan Operasional Pendidikan Triwulan IV Tahun Anggaran 2025 dengan Kode Rekening 5.1.02.02.04.0115 Belanja Sewa Alat Reproduksi (Penggandaan) di SD Negeri Tomang 03 pada kegiatan Belanja Fotokopi Sumatif Harian 4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Lembar</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319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Delapan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423/RJI-T03/SJ/XI/2025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28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4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Ruko Kebun Jeruk Blok B6</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Fotokopi Sumatif Harian 4 Kelas Tinggi</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Foto Copy</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4.320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4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