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281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31 Oktober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Alat Peraga</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ABRAAR MANDIRI</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Mall Klender, Jl. I Gusti Ngurah Rai</w:t>
            </w:r>
          </w:p>
          <w:p w14:paraId="7555FD2C" w14:textId="77777777" w:rsidR="00006C63" w:rsidRPr="00484B53" w:rsidRDefault="00006C63" w:rsidP="00CE3584">
            <w:pPr>
              <w:rPr>
                <w:rFonts w:ascii="Arial" w:hAnsi="Arial" w:cs="Arial"/>
              </w:rPr>
            </w:pPr>
            <w:r w:rsidRPr="00484B53">
              <w:rPr>
                <w:rFonts w:ascii="Arial" w:hAnsi="Arial" w:cs="Arial"/>
              </w:rPr>
              <w:t xml:space="preserve">Kel. Klender, Kec. Duren Sawit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5.1.02.01.01.0012 Belanja Bahan-Bahan Lainnya di SD Negeri Tomang 03 pada kegiatan Belanja Alat Peraga, serta Surat Penawaran Kerja Sama dari CV. ABRAAR MANDIRI.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Basket</w:t>
            </w:r>
            <w:r w:rsidRPr="00F500DB">
              <w:rPr>
                <w:rFonts w:ascii="Arial" w:eastAsia="Times New Roman" w:hAnsi="Arial" w:cs="Arial"/>
                <w:color w:val="000000"/>
                <w:sz w:val="18"/>
                <w:szCs w:val="18"/>
                <w:lang w:val="en-ID" w:eastAsia="en-ID"/>
              </w:rPr>
              <w:t>
                <w:br/>
                Spesifikasi: Bahan karet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Futsal</w:t>
            </w:r>
            <w:r w:rsidRPr="00F500DB">
              <w:rPr>
                <w:rFonts w:ascii="Arial" w:eastAsia="Times New Roman" w:hAnsi="Arial" w:cs="Arial"/>
                <w:color w:val="000000"/>
                <w:sz w:val="18"/>
                <w:szCs w:val="18"/>
                <w:lang w:val="en-ID" w:eastAsia="en-ID"/>
              </w:rPr>
              <w:t>
                <w:br/>
                Spesifikasi: Bahan Kulit Sintetik Polyurethane Lembut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kasti</w:t>
            </w:r>
            <w:r w:rsidRPr="00F500DB">
              <w:rPr>
                <w:rFonts w:ascii="Arial" w:eastAsia="Times New Roman" w:hAnsi="Arial" w:cs="Arial"/>
                <w:color w:val="000000"/>
                <w:sz w:val="18"/>
                <w:szCs w:val="18"/>
                <w:lang w:val="en-ID" w:eastAsia="en-ID"/>
              </w:rPr>
              <w:t>
                <w:br/>
                Spesifikasi: Bahan bola busa polyurethan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Voli</w:t>
            </w:r>
            <w:r w:rsidRPr="00F500DB">
              <w:rPr>
                <w:rFonts w:ascii="Arial" w:eastAsia="Times New Roman" w:hAnsi="Arial" w:cs="Arial"/>
                <w:color w:val="000000"/>
                <w:sz w:val="18"/>
                <w:szCs w:val="18"/>
                <w:lang w:val="en-ID" w:eastAsia="en-ID"/>
              </w:rPr>
              <w:t>
                <w:br/>
                Spesifikasi: Bahan Kulit Sintetis Warna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Shuttle Cock</w:t>
            </w:r>
            <w:r w:rsidRPr="00F500DB">
              <w:rPr>
                <w:rFonts w:ascii="Arial" w:eastAsia="Times New Roman" w:hAnsi="Arial" w:cs="Arial"/>
                <w:color w:val="000000"/>
                <w:sz w:val="18"/>
                <w:szCs w:val="18"/>
                <w:lang w:val="en-ID" w:eastAsia="en-ID"/>
              </w:rP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Slop</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Stopwatch</w:t>
            </w:r>
            <w:r w:rsidRPr="00F500DB">
              <w:rPr>
                <w:rFonts w:ascii="Arial" w:eastAsia="Times New Roman" w:hAnsi="Arial" w:cs="Arial"/>
                <w:color w:val="000000"/>
                <w:sz w:val="18"/>
                <w:szCs w:val="18"/>
                <w:lang w:val="en-ID" w:eastAsia="en-ID"/>
              </w:rPr>
              <w:t>
                <w:br/>
                Spesifikasi: Analog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Unit</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283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04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Alat Peraga</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ABRAAR MANDIRI</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Mall Klender, Jl. I Gusti Ngurah Rai</w:t>
            </w:r>
          </w:p>
          <w:p w14:paraId="0F170F79" w14:textId="77777777" w:rsidR="00CE432C" w:rsidRPr="00484B53" w:rsidRDefault="00CE432C" w:rsidP="00CE432C">
            <w:pPr>
              <w:rPr>
                <w:rFonts w:ascii="Arial" w:hAnsi="Arial" w:cs="Arial"/>
              </w:rPr>
            </w:pPr>
            <w:r w:rsidRPr="00484B53">
              <w:rPr>
                <w:rFonts w:ascii="Arial" w:hAnsi="Arial" w:cs="Arial"/>
              </w:rPr>
              <w:t xml:space="preserve">Kel. Klender, Kec. Duren Sawit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ABRAAR MANDIRI, serta berdasarkan Anggaran yang kami miliki pada Kode Rekening 5.1.02.01.01.0012 Belanja Bahan-Bahan Lainnya kegiatan Belanja Alat Peraga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Basket</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545.000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535.000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Futsal</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420.000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410.000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kasti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37.000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Voli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630.000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615.000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Shuttle Cock</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Slop</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167.000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160.000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Stopwatch</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Unit</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650.000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635.000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287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06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Alat Peraga</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ABRAAR MANDIRI</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Mall Klender, Jl. I Gusti Ngurah Rai</w:t>
            </w:r>
          </w:p>
          <w:p w14:paraId="49BEAF16" w14:textId="77777777" w:rsidR="00CE432C" w:rsidRPr="00484B53" w:rsidRDefault="00CE432C" w:rsidP="00CE432C">
            <w:pPr>
              <w:rPr>
                <w:rFonts w:ascii="Arial" w:hAnsi="Arial" w:cs="Arial"/>
              </w:rPr>
            </w:pPr>
            <w:r w:rsidRPr="00484B53">
              <w:rPr>
                <w:rFonts w:ascii="Arial" w:hAnsi="Arial" w:cs="Arial"/>
              </w:rPr>
              <w:t xml:space="preserve">Kel. Klender, Kec. Duren Sawit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ABRAAR MANDIRI, serta berdasarkan Anggaran Bantuan Operasional Pendidikan Triwulan IV Tahun Anggaran 2025 dengan Kode Rekening 5.1.02.01.01.0012 Belanja Bahan-Bahan Lainnya di SD Negeri Tomang 03 pada kegiatan Belanja Alat Peraga.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Basket</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Futsal</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kasti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24</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Voli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Shuttle Cock</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Slop</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Stopwatch</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Unit</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290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Tujuh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104610/SJ/AM/XI/2025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07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Alat Peraga</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ACHMAD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ABRAAR MANDIRI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Mall Klender, Jl. I Gusti Ngurah Rai</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085884275280</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Alat Peraga</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Basket</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Futsal</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kasti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24</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24</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24</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Voli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Shuttle Cock</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Slop</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Stopwatch</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Unit</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ACHMAD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ABRAAR MANDIRI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5.1.02.01.01.0012 Belanja Bahan-Bahan Lainnya</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Alat Peraga</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